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reklamowy z teleskopowym systemem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wypromować firmę latem? Co możesz zrobić, by Twoje logo towarzyszyło potencjalnym klientom każdego dnia? Parasol reklamowy z teleskopowym systemem pozwoli Ci prowadzić skuteczną reklamę outdoorową.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reklamowy z teleskopowym systemem - skuteczna reklama na zewnątrz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reklamowy z teleskopowym systemem</w:t>
      </w:r>
      <w:r>
        <w:rPr>
          <w:rFonts w:ascii="calibri" w:hAnsi="calibri" w:eastAsia="calibri" w:cs="calibri"/>
          <w:sz w:val="24"/>
          <w:szCs w:val="24"/>
        </w:rPr>
        <w:t xml:space="preserve"> pozwoli Ci prowadzić skuteczną reklamę outdoorową.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</w:t>
      </w:r>
      <w:r>
        <w:rPr>
          <w:rFonts w:ascii="calibri" w:hAnsi="calibri" w:eastAsia="calibri" w:cs="calibri"/>
          <w:sz w:val="36"/>
          <w:szCs w:val="36"/>
          <w:b/>
        </w:rPr>
        <w:t xml:space="preserve">arasol reklamowy z teleskopowym systemem może przyciągnąć klientów?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 wiosną i latem konsumenci wybierają spędzanie czasu na świeżym powietrzu. Wówczas ogródki piwne, restauracyjne, eventy i wydarzenia kulturalne zachęcają do spędzania wolnego czasu na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wiedzą o tym i tak organizują przestrzeń, by można było skutecznie przyciągać klientów do takich miejsc, a jednocześnie dając cień, reklamować swoje przedsiębiorstwa.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reklamowy z teleskopowym systemem</w:t>
      </w:r>
      <w:r>
        <w:rPr>
          <w:rFonts w:ascii="calibri" w:hAnsi="calibri" w:eastAsia="calibri" w:cs="calibri"/>
          <w:sz w:val="24"/>
          <w:szCs w:val="24"/>
        </w:rPr>
        <w:t xml:space="preserve"> pozwoli Ci rozreklamować swoją firmę w sposób nienachlany i przyjemny dla odbiorców.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zaaranżować przestrzeń wykorzystując parasol reklamowy z teleskopowym systemem?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reklamowy z teleskopowym systemem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na estetyczne zaaranżowanie przestrzeni. Warto najpierw skupić się na estetycznych aspektach, dopiero potem przeanalizować, czy logo będzie skutecznie wyeksponowane. Parasol reklamowy z teleskopowym systemem musi zapraszać do spożycia kolacji właśnie w Twojej restauracji i wypicia piwa właśnie w Twoim barze. To często jedyny sposób komunikacji z klientem i musi być on całkowicie przekonujący. Dlatego tak ważne jest wybranie pięknego parasola reklamującego. Zapewnij swoim klientom cień i reklamuj swoją firmę!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parasole-reklamowe-telescopi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2024-05-16T17:19:48+02:00</dcterms:created>
  <dcterms:modified xsi:type="dcterms:W3CDTF">2024-05-16T17:19:48+02:00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