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meble reklamowe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fajnie zaprezentować się na spotkaniach plenerowych?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Meble reklamowe - po co?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Plener to doskonałe miejsce na uskutecznianie reklamy outdoorowej. Wtedy ludzie są mocno odprężeni i niechętnie angażują się w reklamy. Jednak widzą je i jeśli nie są nachalne, to szybko zapamiętują marki widniejące np. na leżakach. Dlatego warto umieścić logo na własnie takim meblu, by każdy zobaczył Twoją firmę w słonecznym letnim słońcu.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Meble reklamowe - na zewnątrz czy do wewnątrz?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Meble reklamowe</w:t>
      </w:r>
      <w:r>
        <w:rPr>
          <w:rFonts w:ascii="calibri" w:hAnsi="calibri" w:eastAsia="calibri" w:cs="calibri"/>
          <w:sz w:val="24"/>
          <w:szCs w:val="24"/>
        </w:rPr>
        <w:t xml:space="preserve"> doskonale sprawdzą się zarówno na zewnątrz jak i wewnątrz - zależnie czy potrzebujemy ich do pomieszczeń, czy też np. do ogródka, zawsze można wykorzystywać przestrzeń reklamową, która aż prosi się o wypełnienie.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Estetyka i funkcjonalność w najlepszym wydaniu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Kompozycje tych elementów mogą wprowadzić naprawdę ciekawe estetyczne i funkcjonalne urozmaicenie. Dobrze dobrane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meble reklamowe</w:t>
      </w:r>
      <w:r>
        <w:rPr>
          <w:rFonts w:ascii="calibri" w:hAnsi="calibri" w:eastAsia="calibri" w:cs="calibri"/>
          <w:sz w:val="24"/>
          <w:szCs w:val="24"/>
        </w:rPr>
        <w:t xml:space="preserve"> sprawią, że odpoczywanie będzie estetycznie urozmaicone. </w:t>
      </w:r>
    </w:p>
    <w:p>
      <w:pPr>
        <w:jc w:val="center"/>
      </w:pPr>
      <w:r>
        <w:pict>
          <v:shape type="#_x0000_t75" style="width:800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Jednak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reklamowe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nie tylko leżaczki. Oprócz leżaczków w sklepie Litex Promo oferowane są również płotki. Płotki wykonane są z tkaniny bądź też dzianin poliestrowych.</w:t>
      </w:r>
    </w:p>
    <w:p>
      <w:r>
        <w:rPr>
          <w:rFonts w:ascii="calibri" w:hAnsi="calibri" w:eastAsia="calibri" w:cs="calibri"/>
          <w:sz w:val="24"/>
          <w:szCs w:val="24"/>
        </w:rPr>
        <w:t xml:space="preserve">Oprócz tego, można skorzystać jeszcze z leżaków, które są podwójne. Takie rozwiązanie dobrze sprawdzi się na spotkaniach, gdzie pojawiają się pary, które mogą dzielić wspólny leżaczek.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itex.pl/kategorie-produktow/meble-i-akcesor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2024-05-17T00:23:04+02:00</dcterms:created>
  <dcterms:modified xsi:type="dcterms:W3CDTF">2024-05-17T00:23:04+02:00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