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z teleskopowym systemem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wypromować firmę latem? Co możesz zrobić, by Twoje logo towarzyszyło potencjalnym klientom każdego dnia? Parasol reklamowy z teleskopowym systemem pozwoli Ci prowadzić skuteczną reklamę outdoorową.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z teleskopowym systemem - skuteczna reklama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reklamowy z teleskopowym systemem</w:t>
      </w:r>
      <w:r>
        <w:rPr>
          <w:rFonts w:ascii="calibri" w:hAnsi="calibri" w:eastAsia="calibri" w:cs="calibri"/>
          <w:sz w:val="24"/>
          <w:szCs w:val="24"/>
        </w:rPr>
        <w:t xml:space="preserve"> pozwoli Ci prowadzić skuteczną reklamę outdoorową.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</w:t>
      </w:r>
      <w:r>
        <w:rPr>
          <w:rFonts w:ascii="calibri" w:hAnsi="calibri" w:eastAsia="calibri" w:cs="calibri"/>
          <w:sz w:val="36"/>
          <w:szCs w:val="36"/>
          <w:b/>
        </w:rPr>
        <w:t xml:space="preserve">arasol reklamowy z teleskopowym systemem może przyciągnąć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wiosną i latem konsumenci wybierają spędzanie czasu na świeżym powietrzu. Wówczas ogródki piwne, restauracyjne, eventy i wydarzenia kulturalne zachęcają do spędzania wolnego czasu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wiedzą o tym i tak organizują przestrzeń, by można było skutecznie przyciągać klientów do takich miejsc, a jednocześnie dając cień, reklamować swoje przedsiębiorstwa.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reklamowy z teleskopowym systemem</w:t>
      </w:r>
      <w:r>
        <w:rPr>
          <w:rFonts w:ascii="calibri" w:hAnsi="calibri" w:eastAsia="calibri" w:cs="calibri"/>
          <w:sz w:val="24"/>
          <w:szCs w:val="24"/>
        </w:rPr>
        <w:t xml:space="preserve"> pozwoli Ci rozreklamować swoją firmę w sposób nienachlany i przyjemny dla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przestrzeń wykorzystując parasol reklamowy z teleskopowym systemem?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reklamowy z teleskopowym systemem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na estetyczne zaaranżowanie przestrzeni. Warto najpierw skupić się na estetycznych aspektach, dopiero potem przeanalizować, czy logo będzie skutecznie wyeksponowane. Parasol reklamowy z teleskopowym systemem musi zapraszać do spożycia kolacji właśnie w Twojej restauracji i wypicia piwa właśnie w Twoim barze. To często jedyny sposób komunikacji z klientem i musi być on całkowicie przekonujący. Dlatego tak ważne jest wybranie pięknego parasola reklamującego. Zapewnij swoim klientom cień i reklamuj swoją firmę!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parasole-reklamowe-telescop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2026-04-26T20:24:53+02:00</dcterms:created>
  <dcterms:modified xsi:type="dcterms:W3CDTF">2026-04-26T20:24:53+02:00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