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Parasol reklamowy z teleskopowym systemem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jak wypromować firmę latem? Co możesz zrobić, by Twoje logo towarzyszyło potencjalnym klientom każdego dnia? Parasol reklamowy z teleskopowym systemem pozwoli Ci prowadzić skuteczną reklamę outdoorową.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Parasol reklamowy z teleskopowym systemem - skuteczna reklama na zewnątrz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Parasol reklamowy z teleskopowym systemem</w:t>
      </w:r>
      <w:r>
        <w:rPr>
          <w:rFonts w:ascii="calibri" w:hAnsi="calibri" w:eastAsia="calibri" w:cs="calibri"/>
          <w:sz w:val="24"/>
          <w:szCs w:val="24"/>
        </w:rPr>
        <w:t xml:space="preserve"> pozwoli Ci prowadzić skuteczną reklamę outdoorową.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p</w:t>
      </w:r>
      <w:r>
        <w:rPr>
          <w:rFonts w:ascii="calibri" w:hAnsi="calibri" w:eastAsia="calibri" w:cs="calibri"/>
          <w:sz w:val="36"/>
          <w:szCs w:val="36"/>
          <w:b/>
        </w:rPr>
        <w:t xml:space="preserve">arasol reklamowy z teleskopowym systemem może przyciągnąć klientów?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Zwłaszcza wiosną i latem konsumenci wybierają spędzanie czasu na świeżym powietrzu. Wówczas ogródki piwne, restauracyjne, eventy i wydarzenia kulturalne zachęcają do spędzania wolnego czasu na zewnątrz.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Właściciele wiedzą o tym i tak organizują przestrzeń, by można było skutecznie przyciągać klientów do takich miejsc, a jednocześnie dając cień, reklamować swoje przedsiębiorstwa.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Parasol reklamowy z teleskopowym systemem</w:t>
      </w:r>
      <w:r>
        <w:rPr>
          <w:rFonts w:ascii="calibri" w:hAnsi="calibri" w:eastAsia="calibri" w:cs="calibri"/>
          <w:sz w:val="24"/>
          <w:szCs w:val="24"/>
        </w:rPr>
        <w:t xml:space="preserve"> pozwoli Ci rozreklamować swoją firmę w sposób nienachlany i przyjemny dla odbiorców.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zaaranżować przestrzeń wykorzystując parasol reklamowy z teleskopowym systemem?</w:t>
      </w:r>
    </w:p>
    <w:p>
      <w:pPr>
        <w:spacing w:before="0" w:after="300"/>
      </w:pPr>
    </w:p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Parasol reklamowy z teleskopowym systemem</w:t>
        </w:r>
      </w:hyperlink>
      <w:r>
        <w:rPr>
          <w:rFonts w:ascii="calibri" w:hAnsi="calibri" w:eastAsia="calibri" w:cs="calibri"/>
          <w:sz w:val="24"/>
          <w:szCs w:val="24"/>
        </w:rPr>
        <w:t xml:space="preserve"> pozwoli na estetyczne zaaranżowanie przestrzeni. Warto najpierw skupić się na estetycznych aspektach, dopiero potem przeanalizować, czy logo będzie skutecznie wyeksponowane. Parasol reklamowy z teleskopowym systemem musi zapraszać do spożycia kolacji właśnie w Twojej restauracji i wypicia piwa właśnie w Twoim barze. To często jedyny sposób komunikacji z klientem i musi być on całkowicie przekonujący. Dlatego tak ważne jest wybranie pięknego parasola reklamującego. Zapewnij swoim klientom cień i reklamuj swoją firmę!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3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itex.pl/produkty/parasole-reklamowe-telescopic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2026-10-23T12:16:16+02:00</dcterms:created>
  <dcterms:modified xsi:type="dcterms:W3CDTF">2026-10-23T12:16:16+02:00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