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Namioty ekspozycyjne - skuteczna forma promocji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Chcesz promować swoją firmę, ale nie masz pomysłu jak to zrobić? Jedną z form pokazania działalności jest udział w targach branżowych, gdzie niezbędne są &lt;strong&gt;namioty ekspozycyjne&lt;/strong&gt;.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Namioty ekspozycyjne - czy są skuteczne?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Duża konkurencja oraz ciągle zachodzące zmiany w otoczeniu wielu branży sprawiają, że działająca na danym rynku firma musi poszukiwać wielu różnych sposobów na zaistnienie i zdobycie klientów. Żyjemy obecnie w czasach, w których internet jest główną drogą komunikacji nie tylko z konsumentami, ale także konkurencją. Z punktu widzenia prowadzenia odpowiedniej i skutecznej działalności marketingowej bardzo istotne jest, aby być aktywnym w wielu różnych polach. Sprzyja to budowaniu relacji z potencjalnymi klientami i coraz to lepszej rozpoznawalności marki.</w:t>
      </w:r>
    </w:p>
    <w:p>
      <w:r>
        <w:rPr>
          <w:rFonts w:ascii="calibri" w:hAnsi="calibri" w:eastAsia="calibri" w:cs="calibri"/>
          <w:sz w:val="24"/>
          <w:szCs w:val="24"/>
        </w:rPr>
        <w:t xml:space="preserve">Jedną z często zapominanych form reklamy, która jednak mimo wszystko jest w dzisiejszych czasach jest bardzo skuteczna są targi branżowe i tym podobne eventy. Poprzez </w:t>
      </w:r>
      <w:r>
        <w:rPr>
          <w:rFonts w:ascii="calibri" w:hAnsi="calibri" w:eastAsia="calibri" w:cs="calibri"/>
          <w:sz w:val="24"/>
          <w:szCs w:val="24"/>
          <w:b/>
        </w:rPr>
        <w:t xml:space="preserve">namioty ekspozycyjne</w:t>
      </w:r>
      <w:r>
        <w:rPr>
          <w:rFonts w:ascii="calibri" w:hAnsi="calibri" w:eastAsia="calibri" w:cs="calibri"/>
          <w:sz w:val="24"/>
          <w:szCs w:val="24"/>
        </w:rPr>
        <w:t xml:space="preserve"> możemy na tego typu wydarzeniach zaprezentować swoje produkty lub materiały marketingowe, a obecny przy nich reprezentant firmy praktycznie od razu jest w stanie odpowiedzieć na pytania i rozwiać wszelkie wątpliwości dotyczące asortymentu lub samej działalności.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400px; height:400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Namioty ekspozycyjne - gdzie je dostaniesz?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Najlepsze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namioty ekspozycyjne</w:t>
      </w:r>
      <w:r>
        <w:rPr>
          <w:rFonts w:ascii="calibri" w:hAnsi="calibri" w:eastAsia="calibri" w:cs="calibri"/>
          <w:sz w:val="24"/>
          <w:szCs w:val="24"/>
        </w:rPr>
        <w:t xml:space="preserve"> znajdziesz w sklepie internetowym Litex. Ich główną zaletą jest łatwość rozstawienia i transportu, dzięki czemu wybrało je już wielu klientów. Szeroki wybór różnego rodzaju modeli: prostokątnych lub kwadratowych. </w:t>
      </w:r>
    </w:p>
    <w:p>
      <w:r>
        <w:rPr>
          <w:rFonts w:ascii="calibri" w:hAnsi="calibri" w:eastAsia="calibri" w:cs="calibri"/>
          <w:sz w:val="24"/>
          <w:szCs w:val="24"/>
        </w:rPr>
        <w:t xml:space="preserve">Jeśli chcesz promować swoją firmę -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namioty ekspozycyjne</w:t>
        </w:r>
      </w:hyperlink>
      <w:r>
        <w:rPr>
          <w:rFonts w:ascii="calibri" w:hAnsi="calibri" w:eastAsia="calibri" w:cs="calibri"/>
          <w:sz w:val="24"/>
          <w:szCs w:val="24"/>
        </w:rPr>
        <w:t xml:space="preserve"> Ci w tym pomogą - sprawdź najlepsze produkty na naszej stronie!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litex.pl/kategorie-produktow/namioty-reklamow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2026-09-12T05:17:49+02:00</dcterms:created>
  <dcterms:modified xsi:type="dcterms:W3CDTF">2026-09-12T05:17:49+02:00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